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42" w:rsidRPr="00BB7373" w:rsidRDefault="00CB4142" w:rsidP="00EC495A">
      <w:pPr>
        <w:jc w:val="both"/>
        <w:rPr>
          <w:b/>
          <w:color w:val="0000FF"/>
          <w:sz w:val="32"/>
          <w:szCs w:val="32"/>
        </w:rPr>
      </w:pPr>
    </w:p>
    <w:p w:rsidR="00CB4142" w:rsidRPr="00BB7373" w:rsidRDefault="00CB4142" w:rsidP="00EC495A">
      <w:pPr>
        <w:jc w:val="both"/>
        <w:rPr>
          <w:b/>
          <w:color w:val="0000FF"/>
          <w:sz w:val="32"/>
          <w:szCs w:val="32"/>
        </w:rPr>
      </w:pPr>
    </w:p>
    <w:p w:rsidR="00BB7373" w:rsidRPr="00BB7373" w:rsidRDefault="00D310DE" w:rsidP="00BB7373">
      <w:pPr>
        <w:jc w:val="both"/>
        <w:rPr>
          <w:b/>
          <w:color w:val="0000FF"/>
          <w:sz w:val="28"/>
          <w:szCs w:val="28"/>
        </w:rPr>
      </w:pPr>
      <w:r w:rsidRPr="00BB7373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BB7373" w:rsidRPr="00BB7373">
        <w:rPr>
          <w:b/>
          <w:color w:val="0000FF"/>
          <w:sz w:val="28"/>
          <w:szCs w:val="28"/>
        </w:rPr>
        <w:t>Определяйтесь: набор социальных услуг (НСУ) или их денежный эквивалент</w:t>
      </w:r>
    </w:p>
    <w:p w:rsidR="00BB7373" w:rsidRDefault="00BB7373" w:rsidP="00BB7373">
      <w:pPr>
        <w:jc w:val="both"/>
      </w:pPr>
    </w:p>
    <w:p w:rsidR="00BB7373" w:rsidRDefault="00BB7373" w:rsidP="00BB7373">
      <w:pPr>
        <w:ind w:firstLine="708"/>
        <w:jc w:val="both"/>
      </w:pPr>
      <w:r>
        <w:t xml:space="preserve">Управление ПФР в </w:t>
      </w:r>
      <w:proofErr w:type="spellStart"/>
      <w:r>
        <w:t>Каргасокском</w:t>
      </w:r>
      <w:proofErr w:type="spellEnd"/>
      <w:r>
        <w:t xml:space="preserve"> районе Томской области напоминает, что 30 сентября – крайний срок, когда федеральные льготники могут подать в территориальные органы ПФР заявление об отказе от получения набора социальных услуг (его части) в пользу денежного эквивалента, либо о возобновлении предоставления набора на период с 1 января 2017 года. </w:t>
      </w:r>
    </w:p>
    <w:p w:rsidR="00BB7373" w:rsidRDefault="00BB7373" w:rsidP="00BB7373">
      <w:pPr>
        <w:ind w:firstLine="708"/>
        <w:jc w:val="both"/>
      </w:pPr>
      <w:r>
        <w:t>Обращаем особое внимание на то, что поданное заявление будет действовать бессрочно до тех пор, пока гражданин не изменит своего решения.</w:t>
      </w:r>
    </w:p>
    <w:p w:rsidR="00BB7373" w:rsidRDefault="00BB7373" w:rsidP="00BB7373">
      <w:pPr>
        <w:ind w:firstLine="708"/>
        <w:jc w:val="both"/>
      </w:pPr>
      <w:r>
        <w:t>Напомним, что набор социальных услуг состоит из трех частей:</w:t>
      </w:r>
    </w:p>
    <w:p w:rsidR="00BB7373" w:rsidRDefault="00BB7373" w:rsidP="00BB7373">
      <w:pPr>
        <w:numPr>
          <w:ilvl w:val="0"/>
          <w:numId w:val="1"/>
        </w:numPr>
        <w:jc w:val="both"/>
      </w:pPr>
      <w:r>
        <w:t>Обеспечение в соответствии со стандартами медицинской помощи по рецептам врача (фельдшера) необходимыми лекарственными препаратами, изделиями медицинского назначения, а также специализированными продуктами лечебного питания для детей-инвалидов;</w:t>
      </w:r>
    </w:p>
    <w:p w:rsidR="00BB7373" w:rsidRDefault="00BB7373" w:rsidP="00BB7373">
      <w:pPr>
        <w:numPr>
          <w:ilvl w:val="0"/>
          <w:numId w:val="1"/>
        </w:numPr>
        <w:jc w:val="both"/>
      </w:pPr>
      <w:r>
        <w:t>Предоставление при наличии медицинских показаний путевки на санаторно-курортное лечение, осуществляемое в целях профилактики основных заболеваний;</w:t>
      </w:r>
    </w:p>
    <w:p w:rsidR="00BB7373" w:rsidRDefault="00BB7373" w:rsidP="00BB7373">
      <w:pPr>
        <w:numPr>
          <w:ilvl w:val="0"/>
          <w:numId w:val="1"/>
        </w:numPr>
        <w:jc w:val="both"/>
      </w:pPr>
      <w:r>
        <w:t>Бесплатный проезд на пригородном железнодорожном транспорте, а также на междугородном транспорте к месту лечения и обратно.</w:t>
      </w:r>
    </w:p>
    <w:p w:rsidR="00BB7373" w:rsidRDefault="00BB7373" w:rsidP="00BB7373">
      <w:pPr>
        <w:ind w:firstLine="708"/>
        <w:jc w:val="both"/>
      </w:pPr>
      <w:r>
        <w:t>Напомним, с учетом индексации на 7 % с 1 февраля 2016 года стоимость набора социальных услуг составляет 995,23 руб. в месяц. Из них 766,55 руб. направляются на лекарства, 118,59 руб. - на санаторно-курортное лечение, 110,09 руб. - на прое</w:t>
      </w:r>
      <w:proofErr w:type="gramStart"/>
      <w:r>
        <w:t>зд в пр</w:t>
      </w:r>
      <w:proofErr w:type="gramEnd"/>
      <w:r>
        <w:t>игородном железнодорожном транспорте. Льготники, по желанию, могут получать полный набор услуг, либо отказаться от льгот полностью или частично.</w:t>
      </w:r>
    </w:p>
    <w:p w:rsidR="00BB7373" w:rsidRDefault="00BB7373" w:rsidP="00BB7373">
      <w:pPr>
        <w:ind w:firstLine="708"/>
        <w:jc w:val="both"/>
      </w:pPr>
      <w:r>
        <w:t>Право на получение набора социальных услуг имеют федеральные льготники: инвалиды и участники Великой Отечественной войны, ветераны боевых действий, жители блокадного Ленинграда, несовершеннолетние узники концлагерей, инвалиды, дети-инвалиды, члены семей погибших (умерших) инвалидов войны, участников Великой Отечественной войны и ветеранов боевых действий, «чернобыльцы» и приравненные к ним категории.</w:t>
      </w:r>
    </w:p>
    <w:p w:rsidR="00CB4142" w:rsidRPr="00BB7373" w:rsidRDefault="00CB4142" w:rsidP="00EC495A">
      <w:pPr>
        <w:jc w:val="both"/>
        <w:rPr>
          <w:b/>
          <w:color w:val="0000FF"/>
          <w:sz w:val="32"/>
          <w:szCs w:val="32"/>
        </w:rPr>
      </w:pPr>
    </w:p>
    <w:sectPr w:rsidR="00CB4142" w:rsidRPr="00BB7373" w:rsidSect="00D310DE">
      <w:pgSz w:w="11906" w:h="16838"/>
      <w:pgMar w:top="720" w:right="73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61A44"/>
    <w:multiLevelType w:val="hybridMultilevel"/>
    <w:tmpl w:val="A60476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10DE"/>
    <w:rsid w:val="00260EA7"/>
    <w:rsid w:val="007B3F21"/>
    <w:rsid w:val="00BB7373"/>
    <w:rsid w:val="00CB4142"/>
    <w:rsid w:val="00CB5575"/>
    <w:rsid w:val="00D310DE"/>
    <w:rsid w:val="00D44E8E"/>
    <w:rsid w:val="00EC4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310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287</Words>
  <Characters>1641</Characters>
  <Application>Microsoft Office Word</Application>
  <DocSecurity>0</DocSecurity>
  <Lines>13</Lines>
  <Paragraphs>3</Paragraphs>
  <ScaleCrop>false</ScaleCrop>
  <Company>Microsoft</Company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2016-08-15T03:41:00Z</dcterms:created>
  <dcterms:modified xsi:type="dcterms:W3CDTF">2016-08-15T03:41:00Z</dcterms:modified>
</cp:coreProperties>
</file>